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F1" w:rsidRPr="00E05639" w:rsidRDefault="00DF3EB3" w:rsidP="00C10EF1">
      <w:pPr>
        <w:pStyle w:val="NoSpacing"/>
        <w:rPr>
          <w:b/>
        </w:rPr>
      </w:pPr>
      <w:bookmarkStart w:id="0" w:name="_GoBack"/>
      <w:bookmarkEnd w:id="0"/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Pr="00C624DE" w:rsidRDefault="00DF3EB3">
            <w:pPr>
              <w:rPr>
                <w:b/>
              </w:rPr>
            </w:pPr>
            <w:r w:rsidRPr="00C624DE">
              <w:rPr>
                <w:b/>
              </w:rPr>
              <w:t>English</w:t>
            </w:r>
            <w:r w:rsidR="0060570A" w:rsidRPr="00C624DE">
              <w:rPr>
                <w:b/>
              </w:rPr>
              <w:t>:</w:t>
            </w:r>
          </w:p>
          <w:p w:rsidR="008651AA" w:rsidRPr="00596272" w:rsidRDefault="008651AA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596272">
              <w:rPr>
                <w:rFonts w:cs="Arial"/>
                <w:szCs w:val="24"/>
              </w:rPr>
              <w:t xml:space="preserve">To </w:t>
            </w:r>
            <w:r w:rsidR="00CA01BA" w:rsidRPr="00596272">
              <w:rPr>
                <w:rFonts w:cs="Arial"/>
                <w:szCs w:val="24"/>
              </w:rPr>
              <w:t>recognise and use different sentence types – statement, command, question, exclamation</w:t>
            </w:r>
            <w:r w:rsidR="00596272" w:rsidRPr="00596272">
              <w:rPr>
                <w:rFonts w:cs="Arial"/>
                <w:szCs w:val="24"/>
              </w:rPr>
              <w:t>.</w:t>
            </w:r>
          </w:p>
          <w:p w:rsidR="008651AA" w:rsidRPr="00596272" w:rsidRDefault="008651AA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596272">
              <w:rPr>
                <w:rFonts w:cs="Arial"/>
                <w:szCs w:val="24"/>
              </w:rPr>
              <w:t xml:space="preserve">To write a narrative from a different viewpoint. </w:t>
            </w:r>
          </w:p>
          <w:p w:rsidR="00596272" w:rsidRPr="00596272" w:rsidRDefault="00596272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596272">
              <w:rPr>
                <w:rFonts w:cs="Arial"/>
                <w:szCs w:val="24"/>
              </w:rPr>
              <w:t>To write an information book using research.</w:t>
            </w:r>
          </w:p>
          <w:p w:rsidR="008651AA" w:rsidRPr="00596272" w:rsidRDefault="008651AA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596272">
              <w:rPr>
                <w:rFonts w:cs="Arial"/>
                <w:szCs w:val="24"/>
              </w:rPr>
              <w:t>To use a variety</w:t>
            </w:r>
            <w:r w:rsidR="00CA01BA" w:rsidRPr="00596272">
              <w:rPr>
                <w:rFonts w:cs="Arial"/>
                <w:szCs w:val="24"/>
              </w:rPr>
              <w:t xml:space="preserve"> of time openers with commas.</w:t>
            </w:r>
          </w:p>
          <w:p w:rsidR="00596272" w:rsidRPr="00596272" w:rsidRDefault="00596272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596272">
              <w:rPr>
                <w:rFonts w:cs="Arial"/>
                <w:szCs w:val="24"/>
              </w:rPr>
              <w:t>To use a variety of suffixes in writing e.g. –ness, -</w:t>
            </w:r>
            <w:proofErr w:type="spellStart"/>
            <w:r w:rsidRPr="00596272">
              <w:rPr>
                <w:rFonts w:cs="Arial"/>
                <w:szCs w:val="24"/>
              </w:rPr>
              <w:t>ment</w:t>
            </w:r>
            <w:proofErr w:type="spellEnd"/>
            <w:r w:rsidRPr="00596272">
              <w:rPr>
                <w:rFonts w:cs="Arial"/>
                <w:szCs w:val="24"/>
              </w:rPr>
              <w:t>, -</w:t>
            </w:r>
            <w:proofErr w:type="spellStart"/>
            <w:r w:rsidRPr="00596272">
              <w:rPr>
                <w:rFonts w:cs="Arial"/>
                <w:szCs w:val="24"/>
              </w:rPr>
              <w:t>ful</w:t>
            </w:r>
            <w:proofErr w:type="spellEnd"/>
            <w:proofErr w:type="gramStart"/>
            <w:r w:rsidRPr="00596272">
              <w:rPr>
                <w:rFonts w:cs="Arial"/>
                <w:szCs w:val="24"/>
              </w:rPr>
              <w:t>,-</w:t>
            </w:r>
            <w:proofErr w:type="gramEnd"/>
            <w:r w:rsidRPr="00596272">
              <w:rPr>
                <w:rFonts w:cs="Arial"/>
                <w:szCs w:val="24"/>
              </w:rPr>
              <w:t xml:space="preserve"> less and –</w:t>
            </w:r>
            <w:proofErr w:type="spellStart"/>
            <w:r w:rsidRPr="00596272">
              <w:rPr>
                <w:rFonts w:cs="Arial"/>
                <w:szCs w:val="24"/>
              </w:rPr>
              <w:t>ly</w:t>
            </w:r>
            <w:proofErr w:type="spellEnd"/>
            <w:r w:rsidRPr="00596272">
              <w:rPr>
                <w:rFonts w:cs="Arial"/>
                <w:szCs w:val="24"/>
              </w:rPr>
              <w:t>.</w:t>
            </w:r>
          </w:p>
          <w:p w:rsidR="00596272" w:rsidRPr="00596272" w:rsidRDefault="00596272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596272">
              <w:rPr>
                <w:rFonts w:cs="Arial"/>
                <w:szCs w:val="24"/>
              </w:rPr>
              <w:t>To be able to read and spell the Year One and Year Two common word correctly</w:t>
            </w:r>
          </w:p>
          <w:p w:rsidR="00596272" w:rsidRPr="00596272" w:rsidRDefault="008651AA" w:rsidP="00596272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596272">
              <w:rPr>
                <w:rFonts w:cs="Arial"/>
                <w:szCs w:val="24"/>
              </w:rPr>
              <w:t>To be able to use a consistent size of</w:t>
            </w:r>
            <w:r w:rsidR="00596272" w:rsidRPr="00596272">
              <w:rPr>
                <w:rFonts w:cs="Arial"/>
                <w:szCs w:val="24"/>
              </w:rPr>
              <w:t xml:space="preserve"> handwriting and develop a</w:t>
            </w:r>
            <w:r w:rsidRPr="00596272">
              <w:rPr>
                <w:rFonts w:cs="Arial"/>
                <w:szCs w:val="24"/>
              </w:rPr>
              <w:t xml:space="preserve"> join</w:t>
            </w:r>
            <w:r w:rsidR="00596272" w:rsidRPr="00596272">
              <w:rPr>
                <w:rFonts w:cs="Arial"/>
                <w:szCs w:val="24"/>
              </w:rPr>
              <w:t>s</w:t>
            </w:r>
            <w:r w:rsidRPr="00596272">
              <w:rPr>
                <w:rFonts w:cs="Arial"/>
                <w:szCs w:val="24"/>
              </w:rPr>
              <w:t xml:space="preserve"> in all written work.</w:t>
            </w:r>
            <w:r w:rsidRPr="00154BE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F3EB3" w:rsidTr="00DF3EB3">
        <w:tc>
          <w:tcPr>
            <w:tcW w:w="9242" w:type="dxa"/>
          </w:tcPr>
          <w:p w:rsidR="00DF3EB3" w:rsidRPr="00C624DE" w:rsidRDefault="00DF3EB3">
            <w:pPr>
              <w:rPr>
                <w:b/>
              </w:rPr>
            </w:pPr>
            <w:r w:rsidRPr="00C624DE">
              <w:rPr>
                <w:b/>
              </w:rPr>
              <w:t>Maths</w:t>
            </w:r>
            <w:r w:rsidR="003E1353" w:rsidRPr="00C624DE">
              <w:rPr>
                <w:b/>
              </w:rPr>
              <w:t>:</w:t>
            </w:r>
          </w:p>
          <w:p w:rsidR="00596272" w:rsidRPr="00596272" w:rsidRDefault="00596272" w:rsidP="00CA01B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To be able to recognise and compare different 2D and 3D shapes</w:t>
            </w:r>
            <w:r w:rsidR="00CA01BA">
              <w:rPr>
                <w:rFonts w:cs="Arial"/>
                <w:szCs w:val="20"/>
              </w:rPr>
              <w:t>.</w:t>
            </w:r>
          </w:p>
          <w:p w:rsidR="00596272" w:rsidRPr="00596272" w:rsidRDefault="00596272" w:rsidP="00CA01B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To be able to read, write and partition two digit numbers correctly.</w:t>
            </w:r>
          </w:p>
          <w:p w:rsidR="00596272" w:rsidRPr="00596272" w:rsidRDefault="00596272" w:rsidP="00CA01B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To be able to multiply and divide using the 2, 3, 5 and 10 times tables including using money.</w:t>
            </w:r>
          </w:p>
          <w:p w:rsidR="008651AA" w:rsidRPr="00596272" w:rsidRDefault="00596272" w:rsidP="00CA01B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To be able to find fractions of shapes, numbers and money</w:t>
            </w:r>
            <w:r w:rsidRPr="00596272">
              <w:rPr>
                <w:rFonts w:cs="Arial"/>
                <w:szCs w:val="20"/>
              </w:rPr>
              <w:t xml:space="preserve"> and to compare </w:t>
            </w:r>
            <w:r>
              <w:rPr>
                <w:rFonts w:cs="Arial"/>
                <w:szCs w:val="20"/>
              </w:rPr>
              <w:t>these fractions e.g. ½ of £6 &lt; ¼ of £20.</w:t>
            </w:r>
          </w:p>
          <w:p w:rsidR="00596272" w:rsidRPr="008651AA" w:rsidRDefault="00596272" w:rsidP="00CA01B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To be able to solve one and two step problems and use estimation to check answers.</w:t>
            </w:r>
          </w:p>
        </w:tc>
      </w:tr>
      <w:tr w:rsidR="00DF3EB3" w:rsidTr="00DF3EB3">
        <w:tc>
          <w:tcPr>
            <w:tcW w:w="9242" w:type="dxa"/>
          </w:tcPr>
          <w:p w:rsidR="00D92AF8" w:rsidRDefault="00DF3EB3" w:rsidP="00D92AF8">
            <w:pPr>
              <w:rPr>
                <w:b/>
              </w:rPr>
            </w:pPr>
            <w:r w:rsidRPr="00C624DE">
              <w:rPr>
                <w:b/>
              </w:rPr>
              <w:t>Topic</w:t>
            </w:r>
            <w:r w:rsidR="00E05639" w:rsidRPr="00C624DE">
              <w:rPr>
                <w:b/>
              </w:rPr>
              <w:t>:</w:t>
            </w:r>
            <w:r w:rsidR="00FE3542" w:rsidRPr="00C624DE">
              <w:rPr>
                <w:b/>
              </w:rPr>
              <w:t xml:space="preserve"> </w:t>
            </w:r>
          </w:p>
          <w:p w:rsidR="00A81DC8" w:rsidRPr="00596272" w:rsidRDefault="00596272" w:rsidP="00596272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596272">
              <w:rPr>
                <w:rFonts w:cs="Times New Roman"/>
              </w:rPr>
              <w:t>To know how to prepare different fruit and vegetables</w:t>
            </w:r>
          </w:p>
          <w:p w:rsidR="00596272" w:rsidRPr="00596272" w:rsidRDefault="00596272" w:rsidP="00596272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596272">
              <w:rPr>
                <w:rFonts w:cs="Times New Roman"/>
              </w:rPr>
              <w:t>To carry out experiments; including planning, predicting, resourcing and evaluating in relation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272">
              <w:rPr>
                <w:rFonts w:cs="Times New Roman"/>
              </w:rPr>
              <w:t>materials and their properties.</w:t>
            </w:r>
          </w:p>
          <w:p w:rsidR="00596272" w:rsidRPr="00596272" w:rsidRDefault="00596272" w:rsidP="00596272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596272">
              <w:rPr>
                <w:rFonts w:cs="Times New Roman"/>
              </w:rPr>
              <w:t>To be able to balance, roll and link movements in gymnastics.</w:t>
            </w:r>
          </w:p>
          <w:p w:rsidR="00596272" w:rsidRPr="00596272" w:rsidRDefault="00596272" w:rsidP="0059627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6272">
              <w:rPr>
                <w:rFonts w:cs="Times New Roman"/>
              </w:rPr>
              <w:t>To be able to read an algorithm and correct mistakes in the code.</w:t>
            </w:r>
          </w:p>
          <w:p w:rsidR="00596272" w:rsidRPr="00596272" w:rsidRDefault="00596272" w:rsidP="0059627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To know about the location of the school in the UK and about its surrounding areas including the compass points.</w:t>
            </w:r>
          </w:p>
        </w:tc>
      </w:tr>
      <w:tr w:rsidR="00DF3EB3" w:rsidTr="00DF3EB3">
        <w:tc>
          <w:tcPr>
            <w:tcW w:w="9242" w:type="dxa"/>
          </w:tcPr>
          <w:p w:rsidR="00DF3EB3" w:rsidRPr="00C624DE" w:rsidRDefault="00DF3EB3" w:rsidP="00C10EF1">
            <w:pPr>
              <w:rPr>
                <w:b/>
              </w:rPr>
            </w:pPr>
            <w:proofErr w:type="spellStart"/>
            <w:r w:rsidRPr="00C624DE">
              <w:rPr>
                <w:b/>
              </w:rPr>
              <w:t>Weblinks</w:t>
            </w:r>
            <w:proofErr w:type="spellEnd"/>
            <w:r w:rsidR="00C10EF1" w:rsidRPr="00C624DE">
              <w:rPr>
                <w:b/>
              </w:rPr>
              <w:t>:</w:t>
            </w:r>
          </w:p>
          <w:p w:rsidR="00CA01BA" w:rsidRDefault="00596272" w:rsidP="00CA01BA">
            <w:pPr>
              <w:pStyle w:val="ListParagraph"/>
              <w:widowControl w:val="0"/>
              <w:numPr>
                <w:ilvl w:val="0"/>
                <w:numId w:val="11"/>
              </w:numPr>
            </w:pPr>
            <w:r>
              <w:t xml:space="preserve">Scratch Junior app for programming or </w:t>
            </w:r>
            <w:hyperlink r:id="rId8" w:history="1">
              <w:r w:rsidRPr="00596272">
                <w:rPr>
                  <w:rStyle w:val="Hyperlink"/>
                </w:rPr>
                <w:t>Scratch</w:t>
              </w:r>
            </w:hyperlink>
          </w:p>
          <w:p w:rsidR="00E374BD" w:rsidRDefault="000A6572" w:rsidP="00E374BD">
            <w:pPr>
              <w:pStyle w:val="ListParagraph"/>
              <w:widowControl w:val="0"/>
              <w:numPr>
                <w:ilvl w:val="0"/>
                <w:numId w:val="11"/>
              </w:numPr>
            </w:pPr>
            <w:hyperlink r:id="rId9" w:history="1">
              <w:proofErr w:type="spellStart"/>
              <w:r w:rsidR="00667DA0" w:rsidRPr="00667DA0">
                <w:rPr>
                  <w:rStyle w:val="Hyperlink"/>
                </w:rPr>
                <w:t>MyMaths</w:t>
              </w:r>
              <w:proofErr w:type="spellEnd"/>
            </w:hyperlink>
            <w:r w:rsidR="00667DA0">
              <w:t xml:space="preserve"> Year 2 activities and try some Year 3 if ready.</w:t>
            </w:r>
          </w:p>
          <w:p w:rsidR="00667DA0" w:rsidRDefault="000A6572" w:rsidP="00667DA0">
            <w:pPr>
              <w:pStyle w:val="ListParagraph"/>
              <w:widowControl w:val="0"/>
              <w:numPr>
                <w:ilvl w:val="0"/>
                <w:numId w:val="11"/>
              </w:numPr>
            </w:pPr>
            <w:hyperlink r:id="rId10" w:history="1">
              <w:r w:rsidR="00667DA0" w:rsidRPr="00667DA0">
                <w:rPr>
                  <w:rStyle w:val="Hyperlink"/>
                </w:rPr>
                <w:t>BBC Super</w:t>
              </w:r>
              <w:r w:rsidR="00667DA0">
                <w:rPr>
                  <w:rStyle w:val="Hyperlink"/>
                </w:rPr>
                <w:t xml:space="preserve"> M</w:t>
              </w:r>
              <w:r w:rsidR="00667DA0" w:rsidRPr="00667DA0">
                <w:rPr>
                  <w:rStyle w:val="Hyperlink"/>
                </w:rPr>
                <w:t>overs</w:t>
              </w:r>
            </w:hyperlink>
            <w:r w:rsidR="00667DA0">
              <w:t xml:space="preserve"> for songs and dances relating to English and Maths.</w:t>
            </w:r>
          </w:p>
          <w:p w:rsidR="001E0702" w:rsidRPr="00C624DE" w:rsidRDefault="000A6572" w:rsidP="00667DA0">
            <w:pPr>
              <w:pStyle w:val="ListParagraph"/>
              <w:widowControl w:val="0"/>
              <w:numPr>
                <w:ilvl w:val="0"/>
                <w:numId w:val="11"/>
              </w:numPr>
            </w:pPr>
            <w:hyperlink r:id="rId11" w:history="1">
              <w:r w:rsidR="001E0702" w:rsidRPr="001E0702">
                <w:rPr>
                  <w:rStyle w:val="Hyperlink"/>
                </w:rPr>
                <w:t>Bug Club</w:t>
              </w:r>
            </w:hyperlink>
            <w:r w:rsidR="001E0702">
              <w:t xml:space="preserve"> for reading and </w:t>
            </w:r>
            <w:proofErr w:type="spellStart"/>
            <w:r w:rsidR="001E0702">
              <w:t>SPaG</w:t>
            </w:r>
            <w:proofErr w:type="spellEnd"/>
            <w:r w:rsidR="001E0702">
              <w:t xml:space="preserve"> practise.</w:t>
            </w: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E05639" w:rsidRPr="00264E93" w:rsidRDefault="00E05639" w:rsidP="00264E93">
      <w:pPr>
        <w:widowControl w:val="0"/>
        <w:rPr>
          <w:sz w:val="20"/>
          <w:szCs w:val="20"/>
        </w:rPr>
      </w:pPr>
    </w:p>
    <w:sectPr w:rsidR="00E05639" w:rsidRPr="00264E93" w:rsidSect="00FA739D">
      <w:headerReference w:type="defaul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A4" w:rsidRDefault="00715CA4" w:rsidP="00DF3EB3">
      <w:pPr>
        <w:spacing w:after="0" w:line="240" w:lineRule="auto"/>
      </w:pPr>
      <w:r>
        <w:separator/>
      </w:r>
    </w:p>
  </w:endnote>
  <w:endnote w:type="continuationSeparator" w:id="0">
    <w:p w:rsidR="00715CA4" w:rsidRDefault="00715CA4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A4" w:rsidRDefault="00715CA4" w:rsidP="00DF3EB3">
      <w:pPr>
        <w:spacing w:after="0" w:line="240" w:lineRule="auto"/>
      </w:pPr>
      <w:r>
        <w:separator/>
      </w:r>
    </w:p>
  </w:footnote>
  <w:footnote w:type="continuationSeparator" w:id="0">
    <w:p w:rsidR="00715CA4" w:rsidRDefault="00715CA4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C10E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Two:</w:t>
        </w:r>
        <w:r w:rsidR="00B933FC">
          <w:rPr>
            <w:rFonts w:asciiTheme="majorHAnsi" w:eastAsiaTheme="majorEastAsia" w:hAnsiTheme="majorHAnsi" w:cstheme="majorBidi"/>
            <w:sz w:val="32"/>
            <w:szCs w:val="32"/>
          </w:rPr>
          <w:t xml:space="preserve"> Spring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A495B02"/>
    <w:multiLevelType w:val="hybridMultilevel"/>
    <w:tmpl w:val="34A2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14566"/>
    <w:multiLevelType w:val="hybridMultilevel"/>
    <w:tmpl w:val="14EC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D4278"/>
    <w:multiLevelType w:val="hybridMultilevel"/>
    <w:tmpl w:val="7F64BFAC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484B3B17"/>
    <w:multiLevelType w:val="hybridMultilevel"/>
    <w:tmpl w:val="35D8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84977"/>
    <w:multiLevelType w:val="hybridMultilevel"/>
    <w:tmpl w:val="8632B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579C4"/>
    <w:multiLevelType w:val="hybridMultilevel"/>
    <w:tmpl w:val="2EACED5C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5D3F0196"/>
    <w:multiLevelType w:val="hybridMultilevel"/>
    <w:tmpl w:val="11D4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30C8E"/>
    <w:multiLevelType w:val="hybridMultilevel"/>
    <w:tmpl w:val="C62A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F0309"/>
    <w:multiLevelType w:val="hybridMultilevel"/>
    <w:tmpl w:val="4A70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14"/>
  </w:num>
  <w:num w:numId="9">
    <w:abstractNumId w:val="7"/>
  </w:num>
  <w:num w:numId="10">
    <w:abstractNumId w:val="3"/>
  </w:num>
  <w:num w:numId="11">
    <w:abstractNumId w:val="15"/>
  </w:num>
  <w:num w:numId="12">
    <w:abstractNumId w:val="9"/>
  </w:num>
  <w:num w:numId="13">
    <w:abstractNumId w:val="6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A56FA"/>
    <w:rsid w:val="000A6572"/>
    <w:rsid w:val="000D663D"/>
    <w:rsid w:val="000E6B8E"/>
    <w:rsid w:val="00126DF6"/>
    <w:rsid w:val="00154BE2"/>
    <w:rsid w:val="00190F0E"/>
    <w:rsid w:val="001B4BAA"/>
    <w:rsid w:val="001E0702"/>
    <w:rsid w:val="00255EE6"/>
    <w:rsid w:val="00255F91"/>
    <w:rsid w:val="00264E93"/>
    <w:rsid w:val="00322F8A"/>
    <w:rsid w:val="00330154"/>
    <w:rsid w:val="00337E14"/>
    <w:rsid w:val="00342EE5"/>
    <w:rsid w:val="0035241A"/>
    <w:rsid w:val="003632BC"/>
    <w:rsid w:val="0036368C"/>
    <w:rsid w:val="003659EF"/>
    <w:rsid w:val="00382D3A"/>
    <w:rsid w:val="003D2516"/>
    <w:rsid w:val="003D3752"/>
    <w:rsid w:val="003E1353"/>
    <w:rsid w:val="003F78C6"/>
    <w:rsid w:val="004067F9"/>
    <w:rsid w:val="00412264"/>
    <w:rsid w:val="00431246"/>
    <w:rsid w:val="00440483"/>
    <w:rsid w:val="00450B92"/>
    <w:rsid w:val="004D6FEF"/>
    <w:rsid w:val="005113C0"/>
    <w:rsid w:val="00596272"/>
    <w:rsid w:val="00597B1E"/>
    <w:rsid w:val="005C061B"/>
    <w:rsid w:val="005E3402"/>
    <w:rsid w:val="0060570A"/>
    <w:rsid w:val="00607879"/>
    <w:rsid w:val="0064493F"/>
    <w:rsid w:val="00647819"/>
    <w:rsid w:val="0066315D"/>
    <w:rsid w:val="00667DA0"/>
    <w:rsid w:val="006722FF"/>
    <w:rsid w:val="00673AF0"/>
    <w:rsid w:val="006B0046"/>
    <w:rsid w:val="006B24CB"/>
    <w:rsid w:val="006C638D"/>
    <w:rsid w:val="00703201"/>
    <w:rsid w:val="00715CA4"/>
    <w:rsid w:val="0073394A"/>
    <w:rsid w:val="007433A9"/>
    <w:rsid w:val="00766874"/>
    <w:rsid w:val="0078485E"/>
    <w:rsid w:val="007D19B7"/>
    <w:rsid w:val="007E2C57"/>
    <w:rsid w:val="008069FF"/>
    <w:rsid w:val="00812AF7"/>
    <w:rsid w:val="008651AA"/>
    <w:rsid w:val="00887C31"/>
    <w:rsid w:val="008920E0"/>
    <w:rsid w:val="008B1F13"/>
    <w:rsid w:val="008C06D5"/>
    <w:rsid w:val="008E7CDE"/>
    <w:rsid w:val="00946866"/>
    <w:rsid w:val="00990F11"/>
    <w:rsid w:val="009A3840"/>
    <w:rsid w:val="00A0379D"/>
    <w:rsid w:val="00A62DB3"/>
    <w:rsid w:val="00A81DC8"/>
    <w:rsid w:val="00A8285C"/>
    <w:rsid w:val="00AC7B0B"/>
    <w:rsid w:val="00AE56D1"/>
    <w:rsid w:val="00B839EA"/>
    <w:rsid w:val="00B933FC"/>
    <w:rsid w:val="00BC799A"/>
    <w:rsid w:val="00BD1A1C"/>
    <w:rsid w:val="00BE5D12"/>
    <w:rsid w:val="00C10EF1"/>
    <w:rsid w:val="00C14B80"/>
    <w:rsid w:val="00C51111"/>
    <w:rsid w:val="00C624DE"/>
    <w:rsid w:val="00C66D13"/>
    <w:rsid w:val="00CA01BA"/>
    <w:rsid w:val="00CD49A8"/>
    <w:rsid w:val="00CD5E24"/>
    <w:rsid w:val="00CF0278"/>
    <w:rsid w:val="00D25321"/>
    <w:rsid w:val="00D61392"/>
    <w:rsid w:val="00D73046"/>
    <w:rsid w:val="00D8506D"/>
    <w:rsid w:val="00D90F32"/>
    <w:rsid w:val="00D92AF8"/>
    <w:rsid w:val="00DC6DDE"/>
    <w:rsid w:val="00DF0F5C"/>
    <w:rsid w:val="00DF3EB3"/>
    <w:rsid w:val="00E0418C"/>
    <w:rsid w:val="00E05639"/>
    <w:rsid w:val="00E14A28"/>
    <w:rsid w:val="00E34370"/>
    <w:rsid w:val="00E35272"/>
    <w:rsid w:val="00E374BD"/>
    <w:rsid w:val="00E37889"/>
    <w:rsid w:val="00E45DA4"/>
    <w:rsid w:val="00E47481"/>
    <w:rsid w:val="00E55552"/>
    <w:rsid w:val="00E56882"/>
    <w:rsid w:val="00E93FE3"/>
    <w:rsid w:val="00EC2A52"/>
    <w:rsid w:val="00ED2B8C"/>
    <w:rsid w:val="00EF0C75"/>
    <w:rsid w:val="00F43996"/>
    <w:rsid w:val="00F55D71"/>
    <w:rsid w:val="00F56CDD"/>
    <w:rsid w:val="00F57BAB"/>
    <w:rsid w:val="00FA739D"/>
    <w:rsid w:val="00FB2355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editor/?tip_bar=getStarte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ctivelearnprimary.co.uk/login?c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sport/supermovers/426124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mymaths.co.uk/myportal/library/11/114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E666F0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Two: Spring 2 Topics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Two: Spring 2 Topics</dc:title>
  <dc:creator>Nash, Bradley</dc:creator>
  <cp:lastModifiedBy>Nash, Bradley</cp:lastModifiedBy>
  <cp:revision>2</cp:revision>
  <cp:lastPrinted>2014-09-11T09:26:00Z</cp:lastPrinted>
  <dcterms:created xsi:type="dcterms:W3CDTF">2018-02-09T07:46:00Z</dcterms:created>
  <dcterms:modified xsi:type="dcterms:W3CDTF">2018-02-09T07:46:00Z</dcterms:modified>
</cp:coreProperties>
</file>