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1771"/>
        <w:gridCol w:w="1953"/>
        <w:gridCol w:w="1878"/>
        <w:gridCol w:w="1801"/>
        <w:gridCol w:w="1797"/>
        <w:gridCol w:w="1973"/>
        <w:gridCol w:w="2056"/>
      </w:tblGrid>
      <w:tr w:rsidR="0040759E" w:rsidTr="00CE5BF4">
        <w:tc>
          <w:tcPr>
            <w:tcW w:w="1771" w:type="dxa"/>
            <w:shd w:val="clear" w:color="auto" w:fill="C6D9F1" w:themeFill="text2" w:themeFillTint="33"/>
          </w:tcPr>
          <w:p w:rsidR="0040759E" w:rsidRDefault="0040759E"/>
        </w:tc>
        <w:tc>
          <w:tcPr>
            <w:tcW w:w="3831" w:type="dxa"/>
            <w:gridSpan w:val="2"/>
            <w:shd w:val="clear" w:color="auto" w:fill="C6D9F1" w:themeFill="text2" w:themeFillTint="33"/>
          </w:tcPr>
          <w:p w:rsidR="0040759E" w:rsidRDefault="00BF137E">
            <w:pPr>
              <w:jc w:val="center"/>
            </w:pPr>
            <w:r>
              <w:t>Autumn</w:t>
            </w:r>
          </w:p>
        </w:tc>
        <w:tc>
          <w:tcPr>
            <w:tcW w:w="3598" w:type="dxa"/>
            <w:gridSpan w:val="2"/>
            <w:shd w:val="clear" w:color="auto" w:fill="C6D9F1" w:themeFill="text2" w:themeFillTint="33"/>
          </w:tcPr>
          <w:p w:rsidR="0040759E" w:rsidRDefault="00BF137E">
            <w:pPr>
              <w:jc w:val="center"/>
            </w:pPr>
            <w:r>
              <w:t>Spring</w:t>
            </w:r>
          </w:p>
        </w:tc>
        <w:tc>
          <w:tcPr>
            <w:tcW w:w="4029" w:type="dxa"/>
            <w:gridSpan w:val="2"/>
            <w:shd w:val="clear" w:color="auto" w:fill="C6D9F1" w:themeFill="text2" w:themeFillTint="33"/>
          </w:tcPr>
          <w:p w:rsidR="0040759E" w:rsidRDefault="00BF137E">
            <w:pPr>
              <w:jc w:val="center"/>
            </w:pPr>
            <w:r>
              <w:t>Summer</w:t>
            </w:r>
          </w:p>
        </w:tc>
      </w:tr>
      <w:tr w:rsidR="0040759E" w:rsidTr="00CE5BF4">
        <w:tc>
          <w:tcPr>
            <w:tcW w:w="1771" w:type="dxa"/>
            <w:shd w:val="clear" w:color="auto" w:fill="C6D9F1" w:themeFill="text2" w:themeFillTint="33"/>
          </w:tcPr>
          <w:p w:rsidR="0040759E" w:rsidRDefault="00BF13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1953" w:type="dxa"/>
          </w:tcPr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Midnight Fox</w:t>
            </w: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E8047C" w:rsidP="00BC0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Poetry comp</w:t>
            </w:r>
          </w:p>
        </w:tc>
        <w:tc>
          <w:tcPr>
            <w:tcW w:w="1878" w:type="dxa"/>
          </w:tcPr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There’s a boy in the girls bathroom</w:t>
            </w: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Holes </w:t>
            </w: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Greek Myths/legends</w:t>
            </w: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</w:tcPr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POETRY</w:t>
            </w:r>
          </w:p>
          <w:p w:rsidR="0040759E" w:rsidRDefault="00BF13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 Highwayman- Tennyson</w:t>
            </w:r>
          </w:p>
        </w:tc>
        <w:tc>
          <w:tcPr>
            <w:tcW w:w="1973" w:type="dxa"/>
          </w:tcPr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Thief</w:t>
            </w: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 w:rsidP="002A19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6" w:type="dxa"/>
          </w:tcPr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8047C" w:rsidRDefault="00E8047C" w:rsidP="00304E02">
            <w:pPr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0759E" w:rsidRDefault="00BF13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Just so Stories- link with animals of the rainforest </w:t>
            </w:r>
          </w:p>
          <w:p w:rsidR="00E17261" w:rsidRDefault="00E172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Lemony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Snickett</w:t>
            </w:r>
            <w:proofErr w:type="spellEnd"/>
          </w:p>
          <w:p w:rsidR="0040759E" w:rsidRDefault="004075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1953" w:type="dxa"/>
          </w:tcPr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White Rose</w:t>
            </w: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 – Place Value</w:t>
            </w:r>
          </w:p>
          <w:p w:rsidR="00F62806" w:rsidRDefault="00F62806" w:rsidP="002A19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Addition and Subtraction </w:t>
            </w:r>
            <w:r w:rsidR="002A1906">
              <w:rPr>
                <w:rFonts w:ascii="Arial" w:hAnsi="Arial" w:cs="Arial"/>
                <w:sz w:val="12"/>
                <w:szCs w:val="12"/>
              </w:rPr>
              <w:t>Statistics</w:t>
            </w:r>
          </w:p>
        </w:tc>
        <w:tc>
          <w:tcPr>
            <w:tcW w:w="1878" w:type="dxa"/>
          </w:tcPr>
          <w:p w:rsidR="00F628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White Rose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Multiplication &amp; Division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Perimeter and area</w:t>
            </w:r>
          </w:p>
        </w:tc>
        <w:tc>
          <w:tcPr>
            <w:tcW w:w="1801" w:type="dxa"/>
          </w:tcPr>
          <w:p w:rsidR="00F62806" w:rsidRDefault="002A19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White Rose</w:t>
            </w:r>
          </w:p>
          <w:p w:rsidR="002A1906" w:rsidRDefault="002A19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Multiplication &amp; Division</w:t>
            </w:r>
          </w:p>
          <w:p w:rsidR="002A1906" w:rsidRDefault="002A19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Fractions</w:t>
            </w:r>
          </w:p>
        </w:tc>
        <w:tc>
          <w:tcPr>
            <w:tcW w:w="1797" w:type="dxa"/>
          </w:tcPr>
          <w:p w:rsidR="00F628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White Rose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Fractions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Number: Decimals &amp; percentages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Consolidation</w:t>
            </w:r>
          </w:p>
        </w:tc>
        <w:tc>
          <w:tcPr>
            <w:tcW w:w="1973" w:type="dxa"/>
          </w:tcPr>
          <w:p w:rsidR="00F628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White Rose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Consolidation</w:t>
            </w:r>
          </w:p>
          <w:p w:rsidR="002A1906" w:rsidRDefault="002A19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 Decimals</w:t>
            </w:r>
          </w:p>
          <w:p w:rsidR="00246EA1" w:rsidRDefault="00246EA1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Geometry: Properties of shape</w:t>
            </w:r>
          </w:p>
        </w:tc>
        <w:tc>
          <w:tcPr>
            <w:tcW w:w="2056" w:type="dxa"/>
          </w:tcPr>
          <w:p w:rsidR="00246EA1" w:rsidRDefault="00246EA1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White Rose</w:t>
            </w:r>
          </w:p>
          <w:p w:rsidR="00246EA1" w:rsidRDefault="00246EA1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Geometry: Position &amp; Direction</w:t>
            </w:r>
          </w:p>
          <w:p w:rsidR="00F62806" w:rsidRDefault="00246EA1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Measurement Converting units</w:t>
            </w:r>
            <w:r w:rsidR="00F6280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1953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Earth and space – the solar system</w:t>
            </w: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8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Forces – gravity, air resistance, water resistance and friction, force and motion</w:t>
            </w: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F62806" w:rsidRDefault="00F62806" w:rsidP="00F6280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Properties and changes of materials – hardness, solubility, transparency, conductivity, </w:t>
            </w:r>
          </w:p>
        </w:tc>
        <w:tc>
          <w:tcPr>
            <w:tcW w:w="1797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Properties of materials- irreversible changes- states of matter, irreversible changes, burning and heating, rust, vinegar and bicarbonate soda, plastics 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Living things and their habitats – life cycles and reproduction of living things focusing on plants </w:t>
            </w: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6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Animals, including humans – human development from birth to old age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E5BF4" w:rsidTr="00CE5BF4">
        <w:tc>
          <w:tcPr>
            <w:tcW w:w="1771" w:type="dxa"/>
            <w:shd w:val="clear" w:color="auto" w:fill="C6D9F1" w:themeFill="text2" w:themeFillTint="33"/>
          </w:tcPr>
          <w:p w:rsidR="00CE5BF4" w:rsidRDefault="00CE5BF4" w:rsidP="009D50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History &amp; Geography</w:t>
            </w:r>
          </w:p>
        </w:tc>
        <w:tc>
          <w:tcPr>
            <w:tcW w:w="1953" w:type="dxa"/>
          </w:tcPr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HISTORY – Vikings </w:t>
            </w:r>
          </w:p>
        </w:tc>
        <w:tc>
          <w:tcPr>
            <w:tcW w:w="1878" w:type="dxa"/>
          </w:tcPr>
          <w:p w:rsidR="00CE5BF4" w:rsidRDefault="00CE5BF4" w:rsidP="009D500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HISTORY – Vikings </w:t>
            </w:r>
          </w:p>
          <w:p w:rsidR="00CE5BF4" w:rsidRDefault="00CE5BF4" w:rsidP="009D500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CE5BF4" w:rsidRDefault="00CE5BF4" w:rsidP="009D500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HISTORY – Ancient Greeks</w:t>
            </w:r>
          </w:p>
          <w:p w:rsidR="00CE5BF4" w:rsidRDefault="00CE5BF4" w:rsidP="009D5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</w:tcPr>
          <w:p w:rsidR="00CE5BF4" w:rsidRDefault="00CE5BF4" w:rsidP="009D5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HISTORY – Ancient Greeks</w:t>
            </w:r>
          </w:p>
          <w:p w:rsidR="00CE5BF4" w:rsidRDefault="00CE5BF4" w:rsidP="009D5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</w:tcPr>
          <w:p w:rsidR="00CE5BF4" w:rsidRDefault="00CE5BF4" w:rsidP="009D5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GEOG – The Americas</w:t>
            </w:r>
          </w:p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</w:p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6" w:type="dxa"/>
          </w:tcPr>
          <w:p w:rsidR="00CE5BF4" w:rsidRDefault="00CE5BF4" w:rsidP="009D50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GEOG – The Americas</w:t>
            </w:r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&amp; Design</w:t>
            </w:r>
            <w:r w:rsidR="00CE5BF4">
              <w:rPr>
                <w:rFonts w:ascii="Arial" w:hAnsi="Arial" w:cs="Arial"/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1953" w:type="dxa"/>
          </w:tcPr>
          <w:p w:rsidR="00F62806" w:rsidRDefault="00F62806" w:rsidP="00F62806">
            <w:pP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 xml:space="preserve">Drawing, </w:t>
            </w:r>
            <w:proofErr w:type="spellStart"/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colour</w:t>
            </w:r>
            <w:proofErr w:type="spellEnd"/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, painting: still life</w:t>
            </w:r>
          </w:p>
          <w:p w:rsidR="00F62806" w:rsidRDefault="00F62806" w:rsidP="00F62806">
            <w:pP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8" w:type="dxa"/>
          </w:tcPr>
          <w:p w:rsidR="00F62806" w:rsidRDefault="00F62806" w:rsidP="00F62806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Mechanisms : moving toys</w:t>
            </w:r>
          </w:p>
          <w:p w:rsidR="00F62806" w:rsidRDefault="00F62806" w:rsidP="00F62806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 xml:space="preserve"> Christmas Enterprise Art </w:t>
            </w:r>
          </w:p>
          <w:p w:rsidR="00F62806" w:rsidRDefault="00F62806" w:rsidP="00F6280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F62806" w:rsidRDefault="00F62806" w:rsidP="00F628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Sculpture:</w:t>
            </w:r>
          </w:p>
          <w:p w:rsidR="00F62806" w:rsidRDefault="00F62806" w:rsidP="00F62806">
            <w:pPr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Greek pots, 3D design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</w:tcPr>
          <w:p w:rsidR="00F62806" w:rsidRDefault="00F62806" w:rsidP="00F62806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Food: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 xml:space="preserve"> bread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973" w:type="dxa"/>
          </w:tcPr>
          <w:p w:rsidR="00F62806" w:rsidRDefault="00F62806" w:rsidP="00F62806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 xml:space="preserve">Textiles: </w:t>
            </w:r>
            <w:r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nature</w:t>
            </w:r>
          </w:p>
          <w:p w:rsidR="00F62806" w:rsidRDefault="00F62806" w:rsidP="00F62806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2"/>
                <w:szCs w:val="12"/>
                <w:u w:color="000000"/>
                <w:bdr w:val="nil"/>
                <w:lang w:val="en-US"/>
              </w:rPr>
              <w:t>Georgia O’Keeffe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6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Shelters- testing the validly of different materials for a purpose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1953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4"/>
            </w:tblGrid>
            <w:tr w:rsidR="00F62806">
              <w:trPr>
                <w:trHeight w:val="424"/>
              </w:trPr>
              <w:tc>
                <w:tcPr>
                  <w:tcW w:w="0" w:type="auto"/>
                </w:tcPr>
                <w:p w:rsidR="00600B4F" w:rsidRDefault="00F62806" w:rsidP="00600B4F">
                  <w:pPr>
                    <w:pStyle w:val="Default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600B4F">
                    <w:rPr>
                      <w:rFonts w:ascii="Arial" w:hAnsi="Arial" w:cs="Arial"/>
                      <w:bCs/>
                      <w:sz w:val="12"/>
                      <w:szCs w:val="12"/>
                    </w:rPr>
                    <w:t>Switched on</w:t>
                  </w:r>
                </w:p>
                <w:p w:rsidR="00F62806" w:rsidRDefault="00600B4F" w:rsidP="00600B4F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We are Game Developers</w:t>
                  </w:r>
                  <w:r w:rsidR="00F62806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8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2"/>
            </w:tblGrid>
            <w:tr w:rsidR="00F62806">
              <w:trPr>
                <w:trHeight w:val="420"/>
              </w:trPr>
              <w:tc>
                <w:tcPr>
                  <w:tcW w:w="0" w:type="auto"/>
                </w:tcPr>
                <w:p w:rsidR="00F62806" w:rsidRDefault="00600B4F" w:rsidP="00F62806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Switched on We are cryptographers &amp; LOGO </w:t>
                  </w:r>
                </w:p>
              </w:tc>
            </w:tr>
          </w:tbl>
          <w:p w:rsidR="00F62806" w:rsidRDefault="00F62806" w:rsidP="00F6280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5"/>
            </w:tblGrid>
            <w:tr w:rsidR="00F62806">
              <w:trPr>
                <w:trHeight w:val="574"/>
              </w:trPr>
              <w:tc>
                <w:tcPr>
                  <w:tcW w:w="0" w:type="auto"/>
                </w:tcPr>
                <w:p w:rsidR="00F62806" w:rsidRDefault="00F62806" w:rsidP="00F62806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Developing </w:t>
                  </w:r>
                  <w:r w:rsidR="00600B4F">
                    <w:rPr>
                      <w:rFonts w:ascii="Arial" w:hAnsi="Arial" w:cs="Arial"/>
                      <w:bCs/>
                      <w:sz w:val="12"/>
                      <w:szCs w:val="12"/>
                    </w:rPr>
                    <w:t>an interactive game –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/PPT (topic based</w:t>
                  </w:r>
                  <w:r w:rsidR="00600B4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Theseus &amp; Minotaur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) </w:t>
                  </w:r>
                </w:p>
              </w:tc>
            </w:tr>
          </w:tbl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</w:tcPr>
          <w:p w:rsidR="00F62806" w:rsidRDefault="00306948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Switched on We are Architects</w:t>
            </w:r>
          </w:p>
        </w:tc>
        <w:tc>
          <w:tcPr>
            <w:tcW w:w="1973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7"/>
            </w:tblGrid>
            <w:tr w:rsidR="00F62806">
              <w:trPr>
                <w:trHeight w:val="574"/>
              </w:trPr>
              <w:tc>
                <w:tcPr>
                  <w:tcW w:w="0" w:type="auto"/>
                </w:tcPr>
                <w:p w:rsidR="00F62806" w:rsidRDefault="00306948" w:rsidP="00F62806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Switched on </w:t>
                  </w:r>
                  <w:r w:rsidR="00DD6BD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We are adventure gamers</w:t>
                  </w:r>
                </w:p>
              </w:tc>
            </w:tr>
          </w:tbl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6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0"/>
            </w:tblGrid>
            <w:tr w:rsidR="00F62806">
              <w:trPr>
                <w:trHeight w:val="420"/>
              </w:trPr>
              <w:tc>
                <w:tcPr>
                  <w:tcW w:w="0" w:type="auto"/>
                </w:tcPr>
                <w:p w:rsidR="00F62806" w:rsidRDefault="00F62806" w:rsidP="00DD6BDD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DD6BDD">
                    <w:rPr>
                      <w:rFonts w:ascii="Arial" w:hAnsi="Arial" w:cs="Arial"/>
                      <w:sz w:val="12"/>
                      <w:szCs w:val="12"/>
                    </w:rPr>
                    <w:t xml:space="preserve">Switched on: </w:t>
                  </w:r>
                  <w:r w:rsidR="00DD6BDD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We are web developers </w:t>
                  </w:r>
                </w:p>
              </w:tc>
            </w:tr>
          </w:tbl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6BDD" w:rsidTr="009D5007">
        <w:tc>
          <w:tcPr>
            <w:tcW w:w="1771" w:type="dxa"/>
            <w:shd w:val="clear" w:color="auto" w:fill="C6D9F1" w:themeFill="text2" w:themeFillTint="33"/>
          </w:tcPr>
          <w:p w:rsidR="00DD6BDD" w:rsidRDefault="00DD6BDD" w:rsidP="00DD6B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PSHE</w:t>
            </w:r>
          </w:p>
        </w:tc>
        <w:tc>
          <w:tcPr>
            <w:tcW w:w="1953" w:type="dxa"/>
          </w:tcPr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Class rules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School council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Targets 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Mental Health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Scarf units</w:t>
            </w:r>
          </w:p>
        </w:tc>
        <w:tc>
          <w:tcPr>
            <w:tcW w:w="1878" w:type="dxa"/>
          </w:tcPr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Families and close positive relationships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Friendships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Respecting self and others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Safe relationships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Scarf units</w:t>
            </w:r>
          </w:p>
        </w:tc>
        <w:tc>
          <w:tcPr>
            <w:tcW w:w="1801" w:type="dxa"/>
          </w:tcPr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Keeping safe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Drugs, alcohol and tobacco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Economic wellbeing – Aspirations, work and career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Scarf units</w:t>
            </w:r>
          </w:p>
        </w:tc>
        <w:tc>
          <w:tcPr>
            <w:tcW w:w="1797" w:type="dxa"/>
          </w:tcPr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Media literacy and digital resilience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Road Safety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Talents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Scarf units</w:t>
            </w:r>
          </w:p>
        </w:tc>
        <w:tc>
          <w:tcPr>
            <w:tcW w:w="1973" w:type="dxa"/>
          </w:tcPr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Challenges</w:t>
            </w:r>
          </w:p>
          <w:p w:rsidR="00DD6BDD" w:rsidRDefault="00DD6BDD" w:rsidP="00DD6B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Scarf units</w:t>
            </w:r>
          </w:p>
        </w:tc>
        <w:tc>
          <w:tcPr>
            <w:tcW w:w="2056" w:type="dxa"/>
          </w:tcPr>
          <w:p w:rsidR="00DD6BDD" w:rsidRDefault="00DD6BDD" w:rsidP="00DD6B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Hall Mead taster day</w:t>
            </w:r>
          </w:p>
          <w:p w:rsidR="00DD6BDD" w:rsidRDefault="00DD6BDD" w:rsidP="00DD6B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Changes – Puberty</w:t>
            </w:r>
          </w:p>
          <w:p w:rsidR="00DD6BDD" w:rsidRDefault="00DD6BDD" w:rsidP="00DD6B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New beginnings</w:t>
            </w:r>
          </w:p>
          <w:p w:rsidR="00DD6BDD" w:rsidRDefault="00DD6BDD" w:rsidP="00DD6B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Scarf units</w:t>
            </w:r>
          </w:p>
        </w:tc>
      </w:tr>
      <w:tr w:rsidR="00CE5BF4" w:rsidTr="009D5007">
        <w:tc>
          <w:tcPr>
            <w:tcW w:w="1771" w:type="dxa"/>
            <w:shd w:val="clear" w:color="auto" w:fill="C6D9F1" w:themeFill="text2" w:themeFillTint="33"/>
          </w:tcPr>
          <w:p w:rsidR="00CE5BF4" w:rsidRDefault="00CE5BF4" w:rsidP="009D50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</w:tc>
        <w:tc>
          <w:tcPr>
            <w:tcW w:w="1953" w:type="dxa"/>
          </w:tcPr>
          <w:p w:rsidR="00CE5BF4" w:rsidRDefault="00CE5BF4" w:rsidP="009D500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Netball</w:t>
            </w:r>
          </w:p>
        </w:tc>
        <w:tc>
          <w:tcPr>
            <w:tcW w:w="1878" w:type="dxa"/>
          </w:tcPr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Gym – bridges</w:t>
            </w:r>
          </w:p>
          <w:p w:rsidR="00CE5BF4" w:rsidRDefault="00CE5BF4" w:rsidP="009D500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Greek dancing- T and the Minotaur- (year 6 Val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Saben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CD)</w:t>
            </w:r>
          </w:p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</w:tcPr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Hockey </w:t>
            </w:r>
          </w:p>
        </w:tc>
        <w:tc>
          <w:tcPr>
            <w:tcW w:w="1973" w:type="dxa"/>
          </w:tcPr>
          <w:p w:rsidR="00CE5BF4" w:rsidRDefault="00CE5BF4" w:rsidP="009D50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Outdoor and adventurous activities/athletics </w:t>
            </w:r>
          </w:p>
          <w:p w:rsidR="00CE5BF4" w:rsidRDefault="00CE5BF4" w:rsidP="009D500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6" w:type="dxa"/>
          </w:tcPr>
          <w:p w:rsidR="00CE5BF4" w:rsidRDefault="00CE5BF4" w:rsidP="009D500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Cricket/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Rounders</w:t>
            </w:r>
            <w:proofErr w:type="spellEnd"/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1953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Revision of class instructions</w:t>
            </w:r>
          </w:p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Sport, weather and ‘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avoir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’</w:t>
            </w:r>
          </w:p>
        </w:tc>
        <w:tc>
          <w:tcPr>
            <w:tcW w:w="1878" w:type="dxa"/>
          </w:tcPr>
          <w:p w:rsidR="00F62806" w:rsidRDefault="00F62806" w:rsidP="00F6280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Hobbies, pets, poems and Christmas </w:t>
            </w:r>
          </w:p>
        </w:tc>
        <w:tc>
          <w:tcPr>
            <w:tcW w:w="1801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Numbers / dates and months revised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‘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Etre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’</w:t>
            </w:r>
          </w:p>
        </w:tc>
        <w:tc>
          <w:tcPr>
            <w:tcW w:w="1797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School subjects/ transport/ Easter</w:t>
            </w:r>
          </w:p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‘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aller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’</w:t>
            </w:r>
          </w:p>
        </w:tc>
        <w:tc>
          <w:tcPr>
            <w:tcW w:w="1973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Possessive adjectives/ prepositions/ simple future</w:t>
            </w:r>
          </w:p>
          <w:p w:rsidR="00F62806" w:rsidRDefault="00F62806" w:rsidP="00F62806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‘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aller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’</w:t>
            </w:r>
          </w:p>
        </w:tc>
        <w:tc>
          <w:tcPr>
            <w:tcW w:w="2056" w:type="dxa"/>
          </w:tcPr>
          <w:p w:rsidR="00F62806" w:rsidRDefault="00F62806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Revision/ assessment</w:t>
            </w:r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1953" w:type="dxa"/>
          </w:tcPr>
          <w:p w:rsidR="00F62806" w:rsidRPr="00780E1A" w:rsidRDefault="006C5CAF" w:rsidP="00F6280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Charanga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2806">
              <w:rPr>
                <w:rFonts w:ascii="Arial" w:hAnsi="Arial" w:cs="Arial"/>
                <w:sz w:val="12"/>
                <w:szCs w:val="12"/>
              </w:rPr>
              <w:t xml:space="preserve">Living on a Prayer </w:t>
            </w:r>
            <w:r w:rsidR="00F62806" w:rsidRPr="00780E1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78" w:type="dxa"/>
          </w:tcPr>
          <w:p w:rsidR="00F62806" w:rsidRDefault="006C5CAF" w:rsidP="00F6280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Charanga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2806">
              <w:rPr>
                <w:rFonts w:ascii="Arial" w:hAnsi="Arial" w:cs="Arial"/>
                <w:sz w:val="12"/>
                <w:szCs w:val="12"/>
              </w:rPr>
              <w:t xml:space="preserve"> Classroom Jazz </w:t>
            </w:r>
          </w:p>
        </w:tc>
        <w:tc>
          <w:tcPr>
            <w:tcW w:w="1801" w:type="dxa"/>
          </w:tcPr>
          <w:p w:rsidR="00F62806" w:rsidRPr="00780E1A" w:rsidRDefault="006C5CAF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Charanga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2806">
              <w:rPr>
                <w:rFonts w:ascii="Arial" w:hAnsi="Arial" w:cs="Arial"/>
                <w:sz w:val="12"/>
                <w:szCs w:val="12"/>
              </w:rPr>
              <w:t xml:space="preserve">Make you feel my love </w:t>
            </w:r>
          </w:p>
        </w:tc>
        <w:tc>
          <w:tcPr>
            <w:tcW w:w="1797" w:type="dxa"/>
          </w:tcPr>
          <w:p w:rsidR="00F62806" w:rsidRDefault="006C5CAF" w:rsidP="00F62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Charanga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Fresh Prince of Bel Air</w:t>
            </w:r>
          </w:p>
        </w:tc>
        <w:tc>
          <w:tcPr>
            <w:tcW w:w="1973" w:type="dxa"/>
          </w:tcPr>
          <w:p w:rsidR="00F62806" w:rsidRDefault="006C5CAF" w:rsidP="00F6280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Charanga</w:t>
            </w:r>
            <w:r w:rsidR="00F62806">
              <w:rPr>
                <w:rFonts w:ascii="Arial" w:hAnsi="Arial" w:cs="Arial"/>
                <w:sz w:val="12"/>
                <w:szCs w:val="12"/>
              </w:rPr>
              <w:t>Dancing</w:t>
            </w:r>
            <w:proofErr w:type="spellEnd"/>
            <w:r w:rsidR="00F62806">
              <w:rPr>
                <w:rFonts w:ascii="Arial" w:hAnsi="Arial" w:cs="Arial"/>
                <w:sz w:val="12"/>
                <w:szCs w:val="12"/>
              </w:rPr>
              <w:t xml:space="preserve"> in the Street</w:t>
            </w:r>
          </w:p>
        </w:tc>
        <w:tc>
          <w:tcPr>
            <w:tcW w:w="2056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Charanga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– reflect, rewind and replay</w:t>
            </w:r>
          </w:p>
        </w:tc>
      </w:tr>
      <w:tr w:rsidR="00F62806" w:rsidTr="00CE5BF4">
        <w:tc>
          <w:tcPr>
            <w:tcW w:w="1771" w:type="dxa"/>
            <w:shd w:val="clear" w:color="auto" w:fill="C6D9F1" w:themeFill="text2" w:themeFillTint="33"/>
          </w:tcPr>
          <w:p w:rsidR="00F62806" w:rsidRDefault="00F62806" w:rsidP="00F628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Religious Education</w:t>
            </w:r>
          </w:p>
        </w:tc>
        <w:tc>
          <w:tcPr>
            <w:tcW w:w="1953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What do different believe is God? </w:t>
            </w:r>
          </w:p>
        </w:tc>
        <w:tc>
          <w:tcPr>
            <w:tcW w:w="1878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Why are sources of wisdom important to people? </w:t>
            </w:r>
          </w:p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1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What does it mean to be a Christian?                                                </w:t>
            </w:r>
          </w:p>
        </w:tc>
        <w:tc>
          <w:tcPr>
            <w:tcW w:w="1797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What does it mean to be a Christian?                                                </w:t>
            </w:r>
          </w:p>
        </w:tc>
        <w:tc>
          <w:tcPr>
            <w:tcW w:w="1973" w:type="dxa"/>
          </w:tcPr>
          <w:p w:rsidR="00F62806" w:rsidRDefault="00F62806" w:rsidP="00F628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What does it mean to be a Muslim?  </w:t>
            </w:r>
            <w:r>
              <w:rPr>
                <w:rFonts w:ascii="Arial" w:hAnsi="Arial" w:cs="Arial"/>
                <w:noProof/>
                <w:position w:val="-8"/>
                <w:sz w:val="12"/>
                <w:szCs w:val="12"/>
                <w:lang w:eastAsia="en-GB"/>
              </w:rPr>
              <w:drawing>
                <wp:inline distT="0" distB="0" distL="0" distR="0" wp14:anchorId="6D1A82F9" wp14:editId="2D1F8D0F">
                  <wp:extent cx="297180" cy="234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                                  </w:t>
            </w:r>
          </w:p>
        </w:tc>
        <w:tc>
          <w:tcPr>
            <w:tcW w:w="2056" w:type="dxa"/>
          </w:tcPr>
          <w:p w:rsidR="00F62806" w:rsidRDefault="00F62806" w:rsidP="00F6280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What does it mean to be a Muslim?       </w:t>
            </w:r>
            <w:r>
              <w:rPr>
                <w:rFonts w:ascii="Arial" w:hAnsi="Arial" w:cs="Arial"/>
                <w:noProof/>
                <w:position w:val="-8"/>
                <w:sz w:val="12"/>
                <w:szCs w:val="12"/>
                <w:lang w:eastAsia="en-GB"/>
              </w:rPr>
              <w:drawing>
                <wp:inline distT="0" distB="0" distL="0" distR="0" wp14:anchorId="2E734301" wp14:editId="16DE4CF1">
                  <wp:extent cx="297180" cy="2343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                             </w:t>
            </w:r>
          </w:p>
        </w:tc>
      </w:tr>
    </w:tbl>
    <w:p w:rsidR="0040759E" w:rsidRDefault="0040759E"/>
    <w:p w:rsidR="0040759E" w:rsidRDefault="0040759E">
      <w:pPr>
        <w:rPr>
          <w:rFonts w:ascii="Arial" w:hAnsi="Arial" w:cs="Arial"/>
          <w:sz w:val="12"/>
          <w:szCs w:val="12"/>
        </w:rPr>
      </w:pPr>
    </w:p>
    <w:sectPr w:rsidR="0040759E" w:rsidSect="003725F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65" w:rsidRDefault="00F85165">
      <w:pPr>
        <w:spacing w:after="0" w:line="240" w:lineRule="auto"/>
      </w:pPr>
      <w:r>
        <w:separator/>
      </w:r>
    </w:p>
  </w:endnote>
  <w:endnote w:type="continuationSeparator" w:id="0">
    <w:p w:rsidR="00F85165" w:rsidRDefault="00F8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65" w:rsidRDefault="00F85165">
      <w:pPr>
        <w:spacing w:after="0" w:line="240" w:lineRule="auto"/>
      </w:pPr>
      <w:r>
        <w:separator/>
      </w:r>
    </w:p>
  </w:footnote>
  <w:footnote w:type="continuationSeparator" w:id="0">
    <w:p w:rsidR="00F85165" w:rsidRDefault="00F8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F3" w:rsidRDefault="00BF137E">
    <w:pPr>
      <w:pStyle w:val="Header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670536" cy="656493"/>
          <wp:effectExtent l="0" t="0" r="0" b="0"/>
          <wp:wrapTight wrapText="bothSides">
            <wp:wrapPolygon edited="0">
              <wp:start x="0" y="0"/>
              <wp:lineTo x="0" y="20701"/>
              <wp:lineTo x="20883" y="20701"/>
              <wp:lineTo x="2088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36" cy="65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48DD4" w:themeColor="text2" w:themeTint="99"/>
        <w:sz w:val="28"/>
        <w:szCs w:val="28"/>
      </w:rPr>
      <w:t xml:space="preserve">                                                                                                                     </w:t>
    </w:r>
  </w:p>
  <w:p w:rsidR="0040759E" w:rsidRDefault="00BF137E" w:rsidP="003725F3">
    <w:pPr>
      <w:pStyle w:val="Header"/>
      <w:jc w:val="right"/>
      <w:rPr>
        <w:rFonts w:ascii="Arial" w:hAnsi="Arial" w:cs="Arial"/>
        <w:color w:val="548DD4" w:themeColor="text2" w:themeTint="99"/>
        <w:sz w:val="28"/>
        <w:szCs w:val="28"/>
      </w:rPr>
    </w:pPr>
    <w:r>
      <w:rPr>
        <w:rFonts w:ascii="Arial" w:hAnsi="Arial" w:cs="Arial"/>
        <w:color w:val="548DD4" w:themeColor="text2" w:themeTint="99"/>
        <w:sz w:val="28"/>
        <w:szCs w:val="28"/>
      </w:rPr>
      <w:t>Year 5 Curriculum 20</w:t>
    </w:r>
    <w:r w:rsidR="003E35D7">
      <w:rPr>
        <w:rFonts w:ascii="Arial" w:hAnsi="Arial" w:cs="Arial"/>
        <w:color w:val="548DD4" w:themeColor="text2" w:themeTint="99"/>
        <w:sz w:val="28"/>
        <w:szCs w:val="28"/>
      </w:rPr>
      <w:t>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E"/>
    <w:rsid w:val="00190D03"/>
    <w:rsid w:val="00246EA1"/>
    <w:rsid w:val="002A1906"/>
    <w:rsid w:val="002D51F1"/>
    <w:rsid w:val="00304E02"/>
    <w:rsid w:val="00306948"/>
    <w:rsid w:val="003725F3"/>
    <w:rsid w:val="00381A8E"/>
    <w:rsid w:val="003E35D7"/>
    <w:rsid w:val="0040759E"/>
    <w:rsid w:val="00410D45"/>
    <w:rsid w:val="00446AB5"/>
    <w:rsid w:val="004930C7"/>
    <w:rsid w:val="00530CAE"/>
    <w:rsid w:val="00600B4F"/>
    <w:rsid w:val="006315F2"/>
    <w:rsid w:val="006C5CAF"/>
    <w:rsid w:val="007051A2"/>
    <w:rsid w:val="00780E1A"/>
    <w:rsid w:val="008D409A"/>
    <w:rsid w:val="0099579F"/>
    <w:rsid w:val="009A1C29"/>
    <w:rsid w:val="00AA0699"/>
    <w:rsid w:val="00AE422A"/>
    <w:rsid w:val="00BC0993"/>
    <w:rsid w:val="00BF137E"/>
    <w:rsid w:val="00CA3CC4"/>
    <w:rsid w:val="00CE5BF4"/>
    <w:rsid w:val="00DD6BDD"/>
    <w:rsid w:val="00E17261"/>
    <w:rsid w:val="00E237AE"/>
    <w:rsid w:val="00E8047C"/>
    <w:rsid w:val="00F62806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28CEC0"/>
  <w15:docId w15:val="{570D70CC-30D9-438D-A6B6-6322751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Victoria Cox</cp:lastModifiedBy>
  <cp:revision>2</cp:revision>
  <dcterms:created xsi:type="dcterms:W3CDTF">2021-09-09T08:56:00Z</dcterms:created>
  <dcterms:modified xsi:type="dcterms:W3CDTF">2021-09-09T08:56:00Z</dcterms:modified>
</cp:coreProperties>
</file>